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9" w:rsidRPr="00F8793D" w:rsidRDefault="00086AB9" w:rsidP="00086AB9">
      <w:pPr>
        <w:spacing w:after="80" w:line="360" w:lineRule="auto"/>
        <w:jc w:val="center"/>
        <w:rPr>
          <w:szCs w:val="26"/>
        </w:rPr>
      </w:pPr>
      <w:r w:rsidRPr="00F8793D">
        <w:rPr>
          <w:szCs w:val="26"/>
        </w:rPr>
        <w:t>МИНОБРНАУКИ  РОССИИ</w:t>
      </w:r>
    </w:p>
    <w:p w:rsidR="00086AB9" w:rsidRPr="00F8793D" w:rsidRDefault="0097298C" w:rsidP="00086AB9">
      <w:pPr>
        <w:jc w:val="center"/>
        <w:rPr>
          <w:szCs w:val="26"/>
        </w:rPr>
      </w:pPr>
      <w:r w:rsidRPr="00F8793D">
        <w:rPr>
          <w:szCs w:val="26"/>
        </w:rPr>
        <w:t>ф</w:t>
      </w:r>
      <w:r w:rsidR="00086AB9" w:rsidRPr="00F8793D">
        <w:rPr>
          <w:szCs w:val="26"/>
        </w:rPr>
        <w:t>едеральное государственное бюджетное образовательное учреждение</w:t>
      </w:r>
      <w:r w:rsidR="00086AB9" w:rsidRPr="00F8793D">
        <w:rPr>
          <w:szCs w:val="26"/>
        </w:rPr>
        <w:br/>
        <w:t>высшего образования</w:t>
      </w:r>
    </w:p>
    <w:p w:rsidR="00086AB9" w:rsidRPr="00F8793D" w:rsidRDefault="00086AB9" w:rsidP="00086AB9">
      <w:pPr>
        <w:jc w:val="center"/>
        <w:rPr>
          <w:b/>
          <w:szCs w:val="26"/>
        </w:rPr>
      </w:pPr>
      <w:r w:rsidRPr="00F8793D">
        <w:rPr>
          <w:b/>
          <w:szCs w:val="26"/>
        </w:rPr>
        <w:t>"Приамурский государственный университет имени Шолом-Алейхема"</w:t>
      </w:r>
    </w:p>
    <w:p w:rsidR="00086AB9" w:rsidRPr="00F8793D" w:rsidRDefault="00086AB9" w:rsidP="00086AB9">
      <w:pPr>
        <w:jc w:val="center"/>
        <w:rPr>
          <w:b/>
          <w:szCs w:val="26"/>
        </w:rPr>
      </w:pPr>
    </w:p>
    <w:p w:rsidR="006E143A" w:rsidRPr="00F8793D" w:rsidRDefault="006E143A" w:rsidP="006E143A">
      <w:pPr>
        <w:spacing w:before="240" w:line="360" w:lineRule="auto"/>
        <w:rPr>
          <w:szCs w:val="26"/>
        </w:rPr>
      </w:pPr>
      <w:r w:rsidRPr="00F8793D">
        <w:rPr>
          <w:szCs w:val="26"/>
        </w:rPr>
        <w:t>ВЫПИСКА ИЗ ПРОТОКОЛА</w:t>
      </w:r>
    </w:p>
    <w:p w:rsidR="006E143A" w:rsidRPr="00F8793D" w:rsidRDefault="006E143A" w:rsidP="006E143A">
      <w:pPr>
        <w:tabs>
          <w:tab w:val="left" w:pos="2268"/>
          <w:tab w:val="left" w:pos="2835"/>
        </w:tabs>
        <w:spacing w:line="276" w:lineRule="auto"/>
        <w:rPr>
          <w:szCs w:val="26"/>
        </w:rPr>
      </w:pPr>
      <w:r w:rsidRPr="00F8793D">
        <w:rPr>
          <w:szCs w:val="26"/>
        </w:rPr>
        <w:t>27.02.2018</w:t>
      </w:r>
      <w:r w:rsidRPr="00F8793D">
        <w:rPr>
          <w:szCs w:val="26"/>
        </w:rPr>
        <w:tab/>
        <w:t>№ 04</w:t>
      </w:r>
    </w:p>
    <w:p w:rsidR="006E143A" w:rsidRPr="00F8793D" w:rsidRDefault="006E143A" w:rsidP="006E143A">
      <w:pPr>
        <w:tabs>
          <w:tab w:val="left" w:pos="2127"/>
          <w:tab w:val="left" w:pos="2835"/>
        </w:tabs>
        <w:spacing w:after="100" w:afterAutospacing="1"/>
        <w:rPr>
          <w:szCs w:val="26"/>
        </w:rPr>
      </w:pPr>
      <w:r w:rsidRPr="00F8793D">
        <w:rPr>
          <w:szCs w:val="26"/>
        </w:rPr>
        <w:t>г. Биробиджан</w:t>
      </w:r>
    </w:p>
    <w:p w:rsidR="006E143A" w:rsidRPr="00F8793D" w:rsidRDefault="006E143A" w:rsidP="006E143A">
      <w:pPr>
        <w:pStyle w:val="1"/>
        <w:spacing w:before="120" w:after="120"/>
        <w:rPr>
          <w:szCs w:val="26"/>
        </w:rPr>
      </w:pPr>
      <w:r w:rsidRPr="00F8793D">
        <w:rPr>
          <w:szCs w:val="26"/>
        </w:rPr>
        <w:t>Заседания ученого совета</w:t>
      </w:r>
    </w:p>
    <w:p w:rsidR="006E143A" w:rsidRPr="00F8793D" w:rsidRDefault="006E143A" w:rsidP="006E143A">
      <w:pPr>
        <w:pStyle w:val="1"/>
        <w:tabs>
          <w:tab w:val="left" w:pos="1985"/>
        </w:tabs>
        <w:spacing w:before="240"/>
        <w:rPr>
          <w:szCs w:val="26"/>
        </w:rPr>
      </w:pPr>
      <w:r w:rsidRPr="00F8793D">
        <w:rPr>
          <w:szCs w:val="26"/>
        </w:rPr>
        <w:t>Председатель</w:t>
      </w:r>
      <w:r w:rsidRPr="00F8793D">
        <w:rPr>
          <w:szCs w:val="26"/>
        </w:rPr>
        <w:tab/>
        <w:t>- Н.Г. Баженова</w:t>
      </w:r>
    </w:p>
    <w:p w:rsidR="006E143A" w:rsidRPr="00F8793D" w:rsidRDefault="006E143A" w:rsidP="006E143A">
      <w:pPr>
        <w:pStyle w:val="1"/>
        <w:tabs>
          <w:tab w:val="left" w:pos="1985"/>
        </w:tabs>
        <w:rPr>
          <w:szCs w:val="26"/>
        </w:rPr>
      </w:pPr>
      <w:r w:rsidRPr="00F8793D">
        <w:rPr>
          <w:szCs w:val="26"/>
        </w:rPr>
        <w:t>Секретарь</w:t>
      </w:r>
      <w:r w:rsidRPr="00F8793D">
        <w:rPr>
          <w:szCs w:val="26"/>
        </w:rPr>
        <w:tab/>
        <w:t>- И.М. Воротилкина</w:t>
      </w:r>
    </w:p>
    <w:p w:rsidR="006E143A" w:rsidRPr="00F8793D" w:rsidRDefault="006E143A" w:rsidP="006E143A">
      <w:pPr>
        <w:spacing w:before="240" w:after="120"/>
        <w:rPr>
          <w:szCs w:val="26"/>
        </w:rPr>
      </w:pPr>
      <w:r w:rsidRPr="00F8793D">
        <w:rPr>
          <w:szCs w:val="26"/>
        </w:rPr>
        <w:t>Присутствовали: 23 член</w:t>
      </w:r>
      <w:r w:rsidR="00F8793D" w:rsidRPr="00F8793D">
        <w:rPr>
          <w:szCs w:val="26"/>
        </w:rPr>
        <w:t>а</w:t>
      </w:r>
      <w:r w:rsidRPr="00F8793D">
        <w:rPr>
          <w:szCs w:val="26"/>
        </w:rPr>
        <w:t xml:space="preserve">  ученого совета из 24 (явочный лист прилагается).</w:t>
      </w:r>
    </w:p>
    <w:p w:rsidR="00A46C99" w:rsidRPr="00F8793D" w:rsidRDefault="00A46C99" w:rsidP="00A46C99">
      <w:pPr>
        <w:pStyle w:val="a5"/>
        <w:spacing w:before="240"/>
        <w:ind w:firstLine="0"/>
        <w:rPr>
          <w:szCs w:val="26"/>
        </w:rPr>
      </w:pPr>
      <w:r w:rsidRPr="00F8793D">
        <w:rPr>
          <w:szCs w:val="26"/>
        </w:rPr>
        <w:t>ПОВЕСТКА ДНЯ:</w:t>
      </w:r>
    </w:p>
    <w:p w:rsidR="001C491B" w:rsidRPr="00F8793D" w:rsidRDefault="001C491B" w:rsidP="00F8793D">
      <w:pPr>
        <w:ind w:firstLine="709"/>
        <w:jc w:val="both"/>
        <w:rPr>
          <w:szCs w:val="26"/>
        </w:rPr>
      </w:pPr>
      <w:r w:rsidRPr="00F8793D">
        <w:rPr>
          <w:szCs w:val="26"/>
        </w:rPr>
        <w:t>2. </w:t>
      </w:r>
      <w:r w:rsidR="006E143A" w:rsidRPr="00F8793D">
        <w:rPr>
          <w:szCs w:val="26"/>
        </w:rPr>
        <w:t>Отчет о НИД университета за 2017 г. и задачи на 2018 г</w:t>
      </w:r>
      <w:r w:rsidRPr="00F8793D">
        <w:rPr>
          <w:szCs w:val="26"/>
        </w:rPr>
        <w:t xml:space="preserve">. Доклад </w:t>
      </w:r>
      <w:r w:rsidR="00F8793D">
        <w:rPr>
          <w:szCs w:val="26"/>
        </w:rPr>
        <w:br/>
      </w:r>
      <w:r w:rsidR="006E143A" w:rsidRPr="00F8793D">
        <w:rPr>
          <w:szCs w:val="26"/>
        </w:rPr>
        <w:t>Земляка В.Л</w:t>
      </w:r>
      <w:r w:rsidRPr="00F8793D">
        <w:rPr>
          <w:szCs w:val="26"/>
        </w:rPr>
        <w:t>.</w:t>
      </w:r>
    </w:p>
    <w:p w:rsidR="00F8793D" w:rsidRDefault="00F8793D" w:rsidP="00F8793D">
      <w:pPr>
        <w:pStyle w:val="a5"/>
        <w:ind w:firstLine="0"/>
        <w:rPr>
          <w:szCs w:val="26"/>
        </w:rPr>
      </w:pPr>
    </w:p>
    <w:p w:rsidR="001C491B" w:rsidRPr="00F8793D" w:rsidRDefault="001C491B" w:rsidP="00F8793D">
      <w:pPr>
        <w:pStyle w:val="a5"/>
        <w:ind w:firstLine="0"/>
        <w:rPr>
          <w:szCs w:val="26"/>
        </w:rPr>
      </w:pPr>
      <w:r w:rsidRPr="00F8793D">
        <w:rPr>
          <w:szCs w:val="26"/>
        </w:rPr>
        <w:t>2. СЛУШАЛИ:</w:t>
      </w:r>
    </w:p>
    <w:p w:rsidR="001C491B" w:rsidRPr="00F8793D" w:rsidRDefault="006E143A" w:rsidP="001C491B">
      <w:pPr>
        <w:pStyle w:val="a5"/>
        <w:ind w:firstLine="709"/>
        <w:rPr>
          <w:szCs w:val="26"/>
        </w:rPr>
      </w:pPr>
      <w:r w:rsidRPr="00F8793D">
        <w:rPr>
          <w:szCs w:val="26"/>
        </w:rPr>
        <w:t>ЗЕМЛЯК В.Л</w:t>
      </w:r>
      <w:r w:rsidR="001C491B" w:rsidRPr="00F8793D">
        <w:rPr>
          <w:szCs w:val="26"/>
        </w:rPr>
        <w:t xml:space="preserve">. – проректор </w:t>
      </w:r>
      <w:r w:rsidR="000E13F1" w:rsidRPr="00F8793D">
        <w:rPr>
          <w:szCs w:val="26"/>
        </w:rPr>
        <w:t xml:space="preserve">по научной работе и </w:t>
      </w:r>
      <w:r w:rsidR="00F8793D" w:rsidRPr="00F8793D">
        <w:rPr>
          <w:szCs w:val="26"/>
        </w:rPr>
        <w:t>инновациям</w:t>
      </w:r>
      <w:r w:rsidR="001C491B" w:rsidRPr="00F8793D">
        <w:rPr>
          <w:szCs w:val="26"/>
        </w:rPr>
        <w:t xml:space="preserve">. </w:t>
      </w:r>
      <w:r w:rsidRPr="00F8793D">
        <w:rPr>
          <w:szCs w:val="26"/>
        </w:rPr>
        <w:t xml:space="preserve">Представил отчет о научно-исследовательской деятельности университета за 2017 г. и задачи </w:t>
      </w:r>
      <w:r w:rsidR="00F8793D">
        <w:rPr>
          <w:szCs w:val="26"/>
        </w:rPr>
        <w:br/>
      </w:r>
      <w:r w:rsidRPr="00F8793D">
        <w:rPr>
          <w:szCs w:val="26"/>
        </w:rPr>
        <w:t>на 2018 г.</w:t>
      </w:r>
    </w:p>
    <w:p w:rsidR="001C491B" w:rsidRPr="00F8793D" w:rsidRDefault="001C491B" w:rsidP="001C491B">
      <w:pPr>
        <w:pStyle w:val="a5"/>
        <w:ind w:firstLine="0"/>
        <w:jc w:val="center"/>
        <w:rPr>
          <w:szCs w:val="26"/>
        </w:rPr>
      </w:pPr>
      <w:r w:rsidRPr="00F8793D">
        <w:rPr>
          <w:szCs w:val="26"/>
        </w:rPr>
        <w:t>После обмена мнениями,</w:t>
      </w:r>
    </w:p>
    <w:p w:rsidR="001C491B" w:rsidRPr="00F8793D" w:rsidRDefault="001C491B" w:rsidP="001C491B">
      <w:pPr>
        <w:pStyle w:val="a5"/>
        <w:ind w:firstLine="0"/>
        <w:rPr>
          <w:szCs w:val="26"/>
        </w:rPr>
      </w:pPr>
      <w:r w:rsidRPr="00F8793D">
        <w:rPr>
          <w:szCs w:val="26"/>
        </w:rPr>
        <w:t>ПОСТАНОВИЛИ:</w:t>
      </w:r>
    </w:p>
    <w:p w:rsidR="006E143A" w:rsidRPr="00F8793D" w:rsidRDefault="006E143A" w:rsidP="006E143A">
      <w:pPr>
        <w:pStyle w:val="2"/>
        <w:numPr>
          <w:ilvl w:val="0"/>
          <w:numId w:val="3"/>
        </w:numPr>
        <w:tabs>
          <w:tab w:val="clear" w:pos="2891"/>
          <w:tab w:val="clear" w:pos="4535"/>
          <w:tab w:val="left" w:pos="993"/>
        </w:tabs>
        <w:spacing w:after="0" w:line="360" w:lineRule="auto"/>
        <w:ind w:left="0" w:firstLine="709"/>
        <w:rPr>
          <w:rFonts w:eastAsia="Calibri"/>
          <w:szCs w:val="26"/>
          <w:lang w:eastAsia="en-US"/>
        </w:rPr>
      </w:pPr>
      <w:proofErr w:type="gramStart"/>
      <w:r w:rsidRPr="00F8793D">
        <w:rPr>
          <w:szCs w:val="26"/>
        </w:rPr>
        <w:t xml:space="preserve">В целях исполнения обязательств университета о необходимости выполнения плана мероприятий «Дорожной карты» «Изменения в отраслях социальной сферы, направленные на повышение эффективности образования и науки», утвержденного распоряжением Правительства Российской Федерации от 30 апреля 2014 г. N 722-р, и исполнения письма </w:t>
      </w:r>
      <w:proofErr w:type="spellStart"/>
      <w:r w:rsidRPr="00F8793D">
        <w:rPr>
          <w:szCs w:val="26"/>
        </w:rPr>
        <w:t>Минобрнауки</w:t>
      </w:r>
      <w:proofErr w:type="spellEnd"/>
      <w:r w:rsidRPr="00F8793D">
        <w:rPr>
          <w:szCs w:val="26"/>
        </w:rPr>
        <w:t xml:space="preserve"> России от 3 октября 2017 г. №ВП-1238/18 «О реализации проектов», в котором отмечено, что повышение заработной платы профессорско-преподавательского состава</w:t>
      </w:r>
      <w:proofErr w:type="gramEnd"/>
      <w:r w:rsidRPr="00F8793D">
        <w:rPr>
          <w:szCs w:val="26"/>
        </w:rPr>
        <w:t xml:space="preserve"> сопровождается, в том числе, увеличением объема выполняемых работ ППС проректору по </w:t>
      </w:r>
      <w:proofErr w:type="spellStart"/>
      <w:r w:rsidRPr="00F8793D">
        <w:rPr>
          <w:szCs w:val="26"/>
        </w:rPr>
        <w:t>НРиИ</w:t>
      </w:r>
      <w:proofErr w:type="spellEnd"/>
      <w:r w:rsidRPr="00F8793D">
        <w:rPr>
          <w:szCs w:val="26"/>
        </w:rPr>
        <w:t xml:space="preserve"> Земляку В.Л. и проректору по </w:t>
      </w:r>
      <w:proofErr w:type="spellStart"/>
      <w:r w:rsidRPr="00F8793D">
        <w:rPr>
          <w:szCs w:val="26"/>
        </w:rPr>
        <w:t>УВРиСВ</w:t>
      </w:r>
      <w:proofErr w:type="spellEnd"/>
      <w:r w:rsidRPr="00F8793D">
        <w:rPr>
          <w:szCs w:val="26"/>
        </w:rPr>
        <w:t xml:space="preserve"> Шкляр Н.В</w:t>
      </w:r>
      <w:r w:rsidR="000E13F1" w:rsidRPr="00F8793D">
        <w:rPr>
          <w:szCs w:val="26"/>
        </w:rPr>
        <w:t>.</w:t>
      </w:r>
      <w:r w:rsidRPr="00F8793D">
        <w:rPr>
          <w:szCs w:val="26"/>
        </w:rPr>
        <w:t xml:space="preserve"> актуализировать </w:t>
      </w:r>
      <w:r w:rsidRPr="00F8793D">
        <w:rPr>
          <w:rFonts w:eastAsia="Calibri"/>
          <w:szCs w:val="26"/>
          <w:lang w:eastAsia="en-US"/>
        </w:rPr>
        <w:t>приказ о второй половине дня №377/од от 16 декабря 2016 г. в срок до 5 марта 2018 г.</w:t>
      </w:r>
    </w:p>
    <w:p w:rsidR="006E143A" w:rsidRPr="00F8793D" w:rsidRDefault="006E143A" w:rsidP="006E143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20"/>
        <w:jc w:val="both"/>
        <w:rPr>
          <w:rFonts w:eastAsia="Calibri"/>
          <w:szCs w:val="26"/>
          <w:lang w:eastAsia="en-US"/>
        </w:rPr>
      </w:pPr>
      <w:r w:rsidRPr="00F8793D">
        <w:rPr>
          <w:rFonts w:eastAsia="Calibri"/>
          <w:szCs w:val="26"/>
          <w:lang w:eastAsia="en-US"/>
        </w:rPr>
        <w:lastRenderedPageBreak/>
        <w:t xml:space="preserve">С целью повышения эффективности работы по подготовке заявок на конкурсы грантов в различные фонды и для обеспечения участия сотрудников в конкурсах, проводимых </w:t>
      </w:r>
      <w:proofErr w:type="spellStart"/>
      <w:r w:rsidRPr="00F8793D">
        <w:rPr>
          <w:rFonts w:eastAsia="Calibri"/>
          <w:szCs w:val="26"/>
          <w:lang w:eastAsia="en-US"/>
        </w:rPr>
        <w:t>Минобрнауки</w:t>
      </w:r>
      <w:proofErr w:type="spellEnd"/>
      <w:r w:rsidRPr="00F8793D">
        <w:rPr>
          <w:rFonts w:eastAsia="Calibri"/>
          <w:szCs w:val="26"/>
          <w:lang w:eastAsia="en-US"/>
        </w:rPr>
        <w:t xml:space="preserve"> России в рамках </w:t>
      </w:r>
      <w:proofErr w:type="spellStart"/>
      <w:r w:rsidRPr="00F8793D">
        <w:rPr>
          <w:rFonts w:eastAsia="Calibri"/>
          <w:szCs w:val="26"/>
          <w:lang w:eastAsia="en-US"/>
        </w:rPr>
        <w:t>Госзадания</w:t>
      </w:r>
      <w:proofErr w:type="spellEnd"/>
      <w:r w:rsidRPr="00F8793D">
        <w:rPr>
          <w:rFonts w:eastAsia="Calibri"/>
          <w:szCs w:val="26"/>
          <w:lang w:eastAsia="en-US"/>
        </w:rPr>
        <w:t xml:space="preserve"> вузам, ППС направлять рукописи научных публикаций в </w:t>
      </w:r>
      <w:proofErr w:type="spellStart"/>
      <w:r w:rsidRPr="00F8793D">
        <w:rPr>
          <w:rFonts w:eastAsia="Calibri"/>
          <w:szCs w:val="26"/>
          <w:lang w:eastAsia="en-US"/>
        </w:rPr>
        <w:t>высокорейтинговые</w:t>
      </w:r>
      <w:proofErr w:type="spellEnd"/>
      <w:r w:rsidRPr="00F8793D">
        <w:rPr>
          <w:rFonts w:eastAsia="Calibri"/>
          <w:szCs w:val="26"/>
          <w:lang w:eastAsia="en-US"/>
        </w:rPr>
        <w:t xml:space="preserve"> журналы, в том числе в журналы первой и второй квартили, индексируемые в международных информационно-аналитических системах.</w:t>
      </w:r>
    </w:p>
    <w:p w:rsidR="006E143A" w:rsidRPr="00F8793D" w:rsidRDefault="006E143A" w:rsidP="006E143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20"/>
        <w:jc w:val="both"/>
        <w:rPr>
          <w:rFonts w:eastAsia="Calibri"/>
          <w:szCs w:val="26"/>
          <w:lang w:eastAsia="en-US"/>
        </w:rPr>
      </w:pPr>
      <w:r w:rsidRPr="00F8793D">
        <w:rPr>
          <w:rFonts w:eastAsia="Calibri"/>
          <w:szCs w:val="26"/>
          <w:lang w:eastAsia="en-US"/>
        </w:rPr>
        <w:t>Для увеличения объемов привлечения внешнего финансирования из сре</w:t>
      </w:r>
      <w:proofErr w:type="gramStart"/>
      <w:r w:rsidRPr="00F8793D">
        <w:rPr>
          <w:rFonts w:eastAsia="Calibri"/>
          <w:szCs w:val="26"/>
          <w:lang w:eastAsia="en-US"/>
        </w:rPr>
        <w:t>дств гр</w:t>
      </w:r>
      <w:proofErr w:type="gramEnd"/>
      <w:r w:rsidRPr="00F8793D">
        <w:rPr>
          <w:rFonts w:eastAsia="Calibri"/>
          <w:szCs w:val="26"/>
          <w:lang w:eastAsia="en-US"/>
        </w:rPr>
        <w:t xml:space="preserve">антов различных фондов заведующим кафедрами: </w:t>
      </w:r>
    </w:p>
    <w:p w:rsidR="006E143A" w:rsidRPr="00F8793D" w:rsidRDefault="006E143A" w:rsidP="006E143A">
      <w:pPr>
        <w:tabs>
          <w:tab w:val="left" w:pos="993"/>
        </w:tabs>
        <w:spacing w:line="360" w:lineRule="auto"/>
        <w:ind w:firstLine="720"/>
        <w:jc w:val="both"/>
        <w:rPr>
          <w:rFonts w:eastAsia="Calibri"/>
          <w:szCs w:val="26"/>
          <w:lang w:eastAsia="en-US"/>
        </w:rPr>
      </w:pPr>
      <w:r w:rsidRPr="00F8793D">
        <w:rPr>
          <w:rFonts w:eastAsia="Calibri"/>
          <w:szCs w:val="26"/>
          <w:lang w:eastAsia="en-US"/>
        </w:rPr>
        <w:t>- обеспечить подготовку не менее двух заявок от кафедры на конкурсы грантов в срок до 31.12.2018 г.;</w:t>
      </w:r>
    </w:p>
    <w:p w:rsidR="006E143A" w:rsidRPr="00F8793D" w:rsidRDefault="006E143A" w:rsidP="006E143A">
      <w:pPr>
        <w:tabs>
          <w:tab w:val="left" w:pos="993"/>
        </w:tabs>
        <w:spacing w:line="360" w:lineRule="auto"/>
        <w:ind w:firstLine="720"/>
        <w:jc w:val="both"/>
        <w:rPr>
          <w:rFonts w:eastAsia="Calibri"/>
          <w:szCs w:val="26"/>
          <w:lang w:eastAsia="en-US"/>
        </w:rPr>
      </w:pPr>
      <w:r w:rsidRPr="00F8793D">
        <w:rPr>
          <w:rFonts w:eastAsia="Calibri"/>
          <w:szCs w:val="26"/>
          <w:lang w:eastAsia="en-US"/>
        </w:rPr>
        <w:t xml:space="preserve">- продолжить работу кафедр по привлечению внешнего финансирования в рамках выполнения заказных </w:t>
      </w:r>
      <w:proofErr w:type="spellStart"/>
      <w:proofErr w:type="gramStart"/>
      <w:r w:rsidRPr="00F8793D">
        <w:rPr>
          <w:rFonts w:eastAsia="Calibri"/>
          <w:szCs w:val="26"/>
          <w:lang w:eastAsia="en-US"/>
        </w:rPr>
        <w:t>хоз</w:t>
      </w:r>
      <w:proofErr w:type="spellEnd"/>
      <w:r w:rsidRPr="00F8793D">
        <w:rPr>
          <w:rFonts w:eastAsia="Calibri"/>
          <w:szCs w:val="26"/>
          <w:lang w:eastAsia="en-US"/>
        </w:rPr>
        <w:t>. договорных</w:t>
      </w:r>
      <w:proofErr w:type="gramEnd"/>
      <w:r w:rsidRPr="00F8793D">
        <w:rPr>
          <w:rFonts w:eastAsia="Calibri"/>
          <w:szCs w:val="26"/>
          <w:lang w:eastAsia="en-US"/>
        </w:rPr>
        <w:t xml:space="preserve"> работ, проведения научных конкурсов, конференций и т.п.</w:t>
      </w:r>
    </w:p>
    <w:p w:rsidR="006E143A" w:rsidRPr="00F8793D" w:rsidRDefault="006E143A" w:rsidP="006E143A">
      <w:pPr>
        <w:tabs>
          <w:tab w:val="left" w:pos="993"/>
        </w:tabs>
        <w:spacing w:line="360" w:lineRule="auto"/>
        <w:ind w:firstLine="720"/>
        <w:jc w:val="both"/>
        <w:rPr>
          <w:rFonts w:eastAsia="Calibri"/>
          <w:szCs w:val="26"/>
          <w:lang w:eastAsia="en-US"/>
        </w:rPr>
      </w:pPr>
      <w:r w:rsidRPr="00F8793D">
        <w:rPr>
          <w:rFonts w:eastAsia="Calibri"/>
          <w:szCs w:val="26"/>
          <w:lang w:eastAsia="en-US"/>
        </w:rPr>
        <w:t xml:space="preserve">4. УНИИД провести обучающий семинар для ППС университета с целью обучения работе в информационно-аналитической базе </w:t>
      </w:r>
      <w:r w:rsidRPr="00F8793D">
        <w:rPr>
          <w:rFonts w:eastAsia="Calibri"/>
          <w:szCs w:val="26"/>
          <w:lang w:val="en-US" w:eastAsia="en-US"/>
        </w:rPr>
        <w:t>Scopus</w:t>
      </w:r>
      <w:r w:rsidRPr="00F8793D">
        <w:rPr>
          <w:rFonts w:eastAsia="Calibri"/>
          <w:szCs w:val="26"/>
          <w:lang w:eastAsia="en-US"/>
        </w:rPr>
        <w:t xml:space="preserve"> (по мере подключения университета к системе). </w:t>
      </w:r>
    </w:p>
    <w:p w:rsidR="006E143A" w:rsidRPr="00F8793D" w:rsidRDefault="006E143A" w:rsidP="006E143A">
      <w:pPr>
        <w:tabs>
          <w:tab w:val="left" w:pos="993"/>
        </w:tabs>
        <w:spacing w:line="360" w:lineRule="auto"/>
        <w:ind w:firstLine="720"/>
        <w:jc w:val="both"/>
        <w:rPr>
          <w:rFonts w:eastAsia="Calibri"/>
          <w:szCs w:val="26"/>
          <w:lang w:eastAsia="en-US"/>
        </w:rPr>
      </w:pPr>
      <w:r w:rsidRPr="00F8793D">
        <w:rPr>
          <w:rFonts w:eastAsia="Calibri"/>
          <w:szCs w:val="26"/>
          <w:lang w:eastAsia="en-US"/>
        </w:rPr>
        <w:t xml:space="preserve">5. В целях повышения мотивации ППС университета проректору по </w:t>
      </w:r>
      <w:proofErr w:type="spellStart"/>
      <w:r w:rsidRPr="00F8793D">
        <w:rPr>
          <w:rFonts w:eastAsia="Calibri"/>
          <w:szCs w:val="26"/>
          <w:lang w:eastAsia="en-US"/>
        </w:rPr>
        <w:t>НРиИ</w:t>
      </w:r>
      <w:proofErr w:type="spellEnd"/>
      <w:r w:rsidRPr="00F8793D">
        <w:rPr>
          <w:rFonts w:eastAsia="Calibri"/>
          <w:szCs w:val="26"/>
          <w:lang w:eastAsia="en-US"/>
        </w:rPr>
        <w:t xml:space="preserve"> Земляку В.Л. предоставить предложения по корректировке значений веса показателей (количества баллов) для оценки научно-исследовательской деятельности ППС университета в срок до 1.05.2018 г.</w:t>
      </w:r>
    </w:p>
    <w:p w:rsidR="001C491B" w:rsidRPr="00F8793D" w:rsidRDefault="005F207B" w:rsidP="001C491B">
      <w:pPr>
        <w:pStyle w:val="a5"/>
        <w:ind w:firstLine="0"/>
        <w:jc w:val="center"/>
        <w:rPr>
          <w:szCs w:val="26"/>
        </w:rPr>
      </w:pPr>
      <w:r w:rsidRPr="00F8793D">
        <w:rPr>
          <w:szCs w:val="26"/>
        </w:rPr>
        <w:t xml:space="preserve"> </w:t>
      </w:r>
      <w:r w:rsidR="001C491B" w:rsidRPr="00F8793D">
        <w:rPr>
          <w:szCs w:val="26"/>
        </w:rPr>
        <w:t>«За» – 2</w:t>
      </w:r>
      <w:r w:rsidR="006E143A" w:rsidRPr="00F8793D">
        <w:rPr>
          <w:szCs w:val="26"/>
        </w:rPr>
        <w:t>3</w:t>
      </w:r>
      <w:r w:rsidR="001C491B" w:rsidRPr="00F8793D">
        <w:rPr>
          <w:szCs w:val="26"/>
        </w:rPr>
        <w:t>, «против» – нет, «воздержавшихся» – нет.</w:t>
      </w:r>
    </w:p>
    <w:p w:rsidR="001C491B" w:rsidRPr="00F8793D" w:rsidRDefault="001C491B" w:rsidP="001C491B">
      <w:pPr>
        <w:tabs>
          <w:tab w:val="left" w:pos="-3969"/>
          <w:tab w:val="left" w:pos="6804"/>
        </w:tabs>
        <w:spacing w:before="120" w:line="360" w:lineRule="auto"/>
        <w:rPr>
          <w:szCs w:val="26"/>
        </w:rPr>
      </w:pPr>
      <w:r w:rsidRPr="00F8793D">
        <w:rPr>
          <w:szCs w:val="26"/>
        </w:rPr>
        <w:t xml:space="preserve">Председатель </w:t>
      </w:r>
      <w:r w:rsidRPr="00F8793D">
        <w:rPr>
          <w:szCs w:val="26"/>
        </w:rPr>
        <w:tab/>
        <w:t>Н.Г. Баженова</w:t>
      </w:r>
    </w:p>
    <w:p w:rsidR="001C491B" w:rsidRPr="00F8793D" w:rsidRDefault="001C491B" w:rsidP="001C491B">
      <w:pPr>
        <w:pStyle w:val="1"/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F8793D">
        <w:rPr>
          <w:szCs w:val="26"/>
        </w:rPr>
        <w:t>Секретарь</w:t>
      </w:r>
      <w:r w:rsidRPr="00F8793D">
        <w:rPr>
          <w:szCs w:val="26"/>
        </w:rPr>
        <w:tab/>
        <w:t>И.М. Воротилкина</w:t>
      </w:r>
    </w:p>
    <w:p w:rsidR="001C491B" w:rsidRPr="00F8793D" w:rsidRDefault="001C491B" w:rsidP="001C491B">
      <w:pPr>
        <w:spacing w:before="120" w:line="360" w:lineRule="auto"/>
        <w:rPr>
          <w:szCs w:val="26"/>
        </w:rPr>
      </w:pPr>
      <w:r w:rsidRPr="00F8793D">
        <w:rPr>
          <w:szCs w:val="26"/>
        </w:rPr>
        <w:t>Верно</w:t>
      </w:r>
    </w:p>
    <w:p w:rsidR="001C491B" w:rsidRPr="00F8793D" w:rsidRDefault="001C491B" w:rsidP="001C491B">
      <w:pPr>
        <w:tabs>
          <w:tab w:val="left" w:pos="6800"/>
        </w:tabs>
        <w:spacing w:line="360" w:lineRule="auto"/>
        <w:rPr>
          <w:szCs w:val="26"/>
        </w:rPr>
      </w:pPr>
      <w:r w:rsidRPr="00F8793D">
        <w:rPr>
          <w:szCs w:val="26"/>
        </w:rPr>
        <w:t>Документовед ученого совета</w:t>
      </w:r>
      <w:r w:rsidRPr="00F8793D">
        <w:rPr>
          <w:szCs w:val="26"/>
        </w:rPr>
        <w:tab/>
        <w:t>С.В. Дружинина</w:t>
      </w:r>
    </w:p>
    <w:p w:rsidR="001C491B" w:rsidRPr="00F8793D" w:rsidRDefault="001C491B" w:rsidP="001C491B">
      <w:pPr>
        <w:tabs>
          <w:tab w:val="left" w:pos="6800"/>
        </w:tabs>
        <w:spacing w:before="120" w:line="360" w:lineRule="auto"/>
        <w:rPr>
          <w:szCs w:val="26"/>
        </w:rPr>
      </w:pPr>
      <w:r w:rsidRPr="00F8793D">
        <w:rPr>
          <w:szCs w:val="26"/>
        </w:rPr>
        <w:t>____________________</w:t>
      </w:r>
    </w:p>
    <w:p w:rsidR="00F822B8" w:rsidRPr="00F8793D" w:rsidRDefault="00F822B8" w:rsidP="001C491B">
      <w:pPr>
        <w:pStyle w:val="a5"/>
        <w:ind w:firstLine="800"/>
        <w:rPr>
          <w:szCs w:val="26"/>
        </w:rPr>
      </w:pPr>
    </w:p>
    <w:sectPr w:rsidR="00F822B8" w:rsidRPr="00F8793D" w:rsidSect="00A46C99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77E"/>
    <w:multiLevelType w:val="hybridMultilevel"/>
    <w:tmpl w:val="0102EB92"/>
    <w:lvl w:ilvl="0" w:tplc="A82C1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EE40A55"/>
    <w:multiLevelType w:val="hybridMultilevel"/>
    <w:tmpl w:val="9F867FE4"/>
    <w:lvl w:ilvl="0" w:tplc="F03002E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8632182"/>
    <w:multiLevelType w:val="multilevel"/>
    <w:tmpl w:val="4B3C8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5887"/>
    <w:rsid w:val="0002652E"/>
    <w:rsid w:val="0003740D"/>
    <w:rsid w:val="00045097"/>
    <w:rsid w:val="00054938"/>
    <w:rsid w:val="00074276"/>
    <w:rsid w:val="00074A15"/>
    <w:rsid w:val="000764EF"/>
    <w:rsid w:val="00077F29"/>
    <w:rsid w:val="00086AB9"/>
    <w:rsid w:val="000A6667"/>
    <w:rsid w:val="000B7D13"/>
    <w:rsid w:val="000C5BBF"/>
    <w:rsid w:val="000C708D"/>
    <w:rsid w:val="000D5F9E"/>
    <w:rsid w:val="000E047B"/>
    <w:rsid w:val="000E11EB"/>
    <w:rsid w:val="000E13F1"/>
    <w:rsid w:val="00103A1B"/>
    <w:rsid w:val="0010594E"/>
    <w:rsid w:val="00113A9A"/>
    <w:rsid w:val="00116F86"/>
    <w:rsid w:val="001216B1"/>
    <w:rsid w:val="00121AF0"/>
    <w:rsid w:val="001331C1"/>
    <w:rsid w:val="001676DA"/>
    <w:rsid w:val="00172103"/>
    <w:rsid w:val="001840B8"/>
    <w:rsid w:val="0018494B"/>
    <w:rsid w:val="001C491B"/>
    <w:rsid w:val="001F78C0"/>
    <w:rsid w:val="002027C0"/>
    <w:rsid w:val="00207B9F"/>
    <w:rsid w:val="00226274"/>
    <w:rsid w:val="002314AA"/>
    <w:rsid w:val="00252D7C"/>
    <w:rsid w:val="0025305B"/>
    <w:rsid w:val="002913E9"/>
    <w:rsid w:val="002A44C1"/>
    <w:rsid w:val="002B3F9C"/>
    <w:rsid w:val="002E7F6D"/>
    <w:rsid w:val="002F2812"/>
    <w:rsid w:val="002F6849"/>
    <w:rsid w:val="00386532"/>
    <w:rsid w:val="00393AB8"/>
    <w:rsid w:val="003D5481"/>
    <w:rsid w:val="003E685E"/>
    <w:rsid w:val="003F11DA"/>
    <w:rsid w:val="003F33E8"/>
    <w:rsid w:val="003F3F46"/>
    <w:rsid w:val="003F69F9"/>
    <w:rsid w:val="00402E48"/>
    <w:rsid w:val="004160A7"/>
    <w:rsid w:val="004340E8"/>
    <w:rsid w:val="00464B0B"/>
    <w:rsid w:val="00465281"/>
    <w:rsid w:val="0047737D"/>
    <w:rsid w:val="004B31F5"/>
    <w:rsid w:val="004C1E76"/>
    <w:rsid w:val="004C2EE7"/>
    <w:rsid w:val="004D0FD1"/>
    <w:rsid w:val="004F7305"/>
    <w:rsid w:val="00501AD2"/>
    <w:rsid w:val="005052AF"/>
    <w:rsid w:val="00505F83"/>
    <w:rsid w:val="005105A4"/>
    <w:rsid w:val="00522863"/>
    <w:rsid w:val="005234D8"/>
    <w:rsid w:val="00523BB3"/>
    <w:rsid w:val="00544510"/>
    <w:rsid w:val="005544A6"/>
    <w:rsid w:val="005565A3"/>
    <w:rsid w:val="005603C2"/>
    <w:rsid w:val="005614D3"/>
    <w:rsid w:val="00577660"/>
    <w:rsid w:val="00580A41"/>
    <w:rsid w:val="00587124"/>
    <w:rsid w:val="005A211A"/>
    <w:rsid w:val="005A3459"/>
    <w:rsid w:val="005B303A"/>
    <w:rsid w:val="005C0608"/>
    <w:rsid w:val="005C7413"/>
    <w:rsid w:val="005D41EE"/>
    <w:rsid w:val="005E7628"/>
    <w:rsid w:val="005F207B"/>
    <w:rsid w:val="005F22AE"/>
    <w:rsid w:val="00612B08"/>
    <w:rsid w:val="00615878"/>
    <w:rsid w:val="00636824"/>
    <w:rsid w:val="00642392"/>
    <w:rsid w:val="00651976"/>
    <w:rsid w:val="00654EE2"/>
    <w:rsid w:val="006574ED"/>
    <w:rsid w:val="006829BC"/>
    <w:rsid w:val="00682F18"/>
    <w:rsid w:val="00686045"/>
    <w:rsid w:val="006918B9"/>
    <w:rsid w:val="006D4551"/>
    <w:rsid w:val="006D72B0"/>
    <w:rsid w:val="006E143A"/>
    <w:rsid w:val="006E3E30"/>
    <w:rsid w:val="006F7BC3"/>
    <w:rsid w:val="00713397"/>
    <w:rsid w:val="007158C8"/>
    <w:rsid w:val="007222C1"/>
    <w:rsid w:val="007229DC"/>
    <w:rsid w:val="00724675"/>
    <w:rsid w:val="00743DD5"/>
    <w:rsid w:val="0076277F"/>
    <w:rsid w:val="00764241"/>
    <w:rsid w:val="00770D2B"/>
    <w:rsid w:val="00790A7C"/>
    <w:rsid w:val="007945DF"/>
    <w:rsid w:val="007979BE"/>
    <w:rsid w:val="007B67E6"/>
    <w:rsid w:val="007C33C1"/>
    <w:rsid w:val="007D0D87"/>
    <w:rsid w:val="007D30F2"/>
    <w:rsid w:val="007D511F"/>
    <w:rsid w:val="007F7239"/>
    <w:rsid w:val="00803A1B"/>
    <w:rsid w:val="00803B80"/>
    <w:rsid w:val="00805DC2"/>
    <w:rsid w:val="00810937"/>
    <w:rsid w:val="00820679"/>
    <w:rsid w:val="00820D7B"/>
    <w:rsid w:val="00825D62"/>
    <w:rsid w:val="00826ADB"/>
    <w:rsid w:val="00827933"/>
    <w:rsid w:val="00830D3B"/>
    <w:rsid w:val="00832132"/>
    <w:rsid w:val="00832C35"/>
    <w:rsid w:val="00847E35"/>
    <w:rsid w:val="00857738"/>
    <w:rsid w:val="008775AF"/>
    <w:rsid w:val="00885DDC"/>
    <w:rsid w:val="00886209"/>
    <w:rsid w:val="00893CF3"/>
    <w:rsid w:val="0089605E"/>
    <w:rsid w:val="008A5806"/>
    <w:rsid w:val="008B1B4A"/>
    <w:rsid w:val="008B201F"/>
    <w:rsid w:val="008B5FC1"/>
    <w:rsid w:val="008C0365"/>
    <w:rsid w:val="008C691F"/>
    <w:rsid w:val="008D550C"/>
    <w:rsid w:val="008D7920"/>
    <w:rsid w:val="008F0A15"/>
    <w:rsid w:val="008F1933"/>
    <w:rsid w:val="008F5BF5"/>
    <w:rsid w:val="0090410A"/>
    <w:rsid w:val="009168FA"/>
    <w:rsid w:val="00924FDC"/>
    <w:rsid w:val="00927A11"/>
    <w:rsid w:val="00955112"/>
    <w:rsid w:val="00957EBC"/>
    <w:rsid w:val="00961405"/>
    <w:rsid w:val="0097298C"/>
    <w:rsid w:val="009811F3"/>
    <w:rsid w:val="00992746"/>
    <w:rsid w:val="009B11D2"/>
    <w:rsid w:val="009C4317"/>
    <w:rsid w:val="009C4B2C"/>
    <w:rsid w:val="009D4BD3"/>
    <w:rsid w:val="009D7E2C"/>
    <w:rsid w:val="009F3B48"/>
    <w:rsid w:val="00A121B9"/>
    <w:rsid w:val="00A24565"/>
    <w:rsid w:val="00A25897"/>
    <w:rsid w:val="00A34F2D"/>
    <w:rsid w:val="00A36C7B"/>
    <w:rsid w:val="00A43080"/>
    <w:rsid w:val="00A46C99"/>
    <w:rsid w:val="00A5598F"/>
    <w:rsid w:val="00A55E71"/>
    <w:rsid w:val="00A6570E"/>
    <w:rsid w:val="00A73D4B"/>
    <w:rsid w:val="00A76081"/>
    <w:rsid w:val="00A767DA"/>
    <w:rsid w:val="00AB73FD"/>
    <w:rsid w:val="00AC350A"/>
    <w:rsid w:val="00AD3BE2"/>
    <w:rsid w:val="00AD5D3F"/>
    <w:rsid w:val="00AD653F"/>
    <w:rsid w:val="00AE3C31"/>
    <w:rsid w:val="00AE5160"/>
    <w:rsid w:val="00AE5B95"/>
    <w:rsid w:val="00AF43E3"/>
    <w:rsid w:val="00B10366"/>
    <w:rsid w:val="00B10DBF"/>
    <w:rsid w:val="00B116DF"/>
    <w:rsid w:val="00B11D39"/>
    <w:rsid w:val="00B121D9"/>
    <w:rsid w:val="00B254CC"/>
    <w:rsid w:val="00B260E0"/>
    <w:rsid w:val="00B3565E"/>
    <w:rsid w:val="00B51DF5"/>
    <w:rsid w:val="00B5406C"/>
    <w:rsid w:val="00B634AA"/>
    <w:rsid w:val="00BB6CAA"/>
    <w:rsid w:val="00BC18A1"/>
    <w:rsid w:val="00BC1D08"/>
    <w:rsid w:val="00BD1DDE"/>
    <w:rsid w:val="00BE69F2"/>
    <w:rsid w:val="00BF0E2C"/>
    <w:rsid w:val="00BF12DB"/>
    <w:rsid w:val="00BF35D0"/>
    <w:rsid w:val="00C019DD"/>
    <w:rsid w:val="00C0400D"/>
    <w:rsid w:val="00C11D79"/>
    <w:rsid w:val="00C26B0A"/>
    <w:rsid w:val="00C3454D"/>
    <w:rsid w:val="00C471C4"/>
    <w:rsid w:val="00C5243F"/>
    <w:rsid w:val="00C54CD9"/>
    <w:rsid w:val="00C72163"/>
    <w:rsid w:val="00C776B4"/>
    <w:rsid w:val="00C942AD"/>
    <w:rsid w:val="00C969EF"/>
    <w:rsid w:val="00C97078"/>
    <w:rsid w:val="00CA0402"/>
    <w:rsid w:val="00CB31AE"/>
    <w:rsid w:val="00CB5731"/>
    <w:rsid w:val="00CC3ADA"/>
    <w:rsid w:val="00CC6797"/>
    <w:rsid w:val="00CE271D"/>
    <w:rsid w:val="00CF40E9"/>
    <w:rsid w:val="00CF44F0"/>
    <w:rsid w:val="00D24DB6"/>
    <w:rsid w:val="00D27EBE"/>
    <w:rsid w:val="00D3213E"/>
    <w:rsid w:val="00D471DA"/>
    <w:rsid w:val="00D548DA"/>
    <w:rsid w:val="00D66A63"/>
    <w:rsid w:val="00D703E9"/>
    <w:rsid w:val="00D7138B"/>
    <w:rsid w:val="00D92970"/>
    <w:rsid w:val="00D94F8E"/>
    <w:rsid w:val="00DB7992"/>
    <w:rsid w:val="00DE4388"/>
    <w:rsid w:val="00DF0E41"/>
    <w:rsid w:val="00DF2EBA"/>
    <w:rsid w:val="00DF63CC"/>
    <w:rsid w:val="00DF6AF0"/>
    <w:rsid w:val="00E07A57"/>
    <w:rsid w:val="00E14EF2"/>
    <w:rsid w:val="00E20584"/>
    <w:rsid w:val="00E2388B"/>
    <w:rsid w:val="00E34F25"/>
    <w:rsid w:val="00E46BE4"/>
    <w:rsid w:val="00E50797"/>
    <w:rsid w:val="00E61010"/>
    <w:rsid w:val="00E721E4"/>
    <w:rsid w:val="00E8582E"/>
    <w:rsid w:val="00E8700C"/>
    <w:rsid w:val="00E965A4"/>
    <w:rsid w:val="00EA095A"/>
    <w:rsid w:val="00EB3072"/>
    <w:rsid w:val="00EB427E"/>
    <w:rsid w:val="00EB50D0"/>
    <w:rsid w:val="00ED047E"/>
    <w:rsid w:val="00ED1D19"/>
    <w:rsid w:val="00ED656B"/>
    <w:rsid w:val="00EE027C"/>
    <w:rsid w:val="00EF7ABE"/>
    <w:rsid w:val="00F04759"/>
    <w:rsid w:val="00F13FA6"/>
    <w:rsid w:val="00F25E18"/>
    <w:rsid w:val="00F51980"/>
    <w:rsid w:val="00F5565E"/>
    <w:rsid w:val="00F64DC2"/>
    <w:rsid w:val="00F730F4"/>
    <w:rsid w:val="00F7517C"/>
    <w:rsid w:val="00F75626"/>
    <w:rsid w:val="00F822B8"/>
    <w:rsid w:val="00F83F32"/>
    <w:rsid w:val="00F84695"/>
    <w:rsid w:val="00F85E2F"/>
    <w:rsid w:val="00F8689D"/>
    <w:rsid w:val="00F8793D"/>
    <w:rsid w:val="00FA1FD3"/>
    <w:rsid w:val="00FB0E2F"/>
    <w:rsid w:val="00FE04E4"/>
    <w:rsid w:val="00FE2C49"/>
    <w:rsid w:val="00FF38EB"/>
    <w:rsid w:val="00FF5954"/>
    <w:rsid w:val="00FF6865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  <w:style w:type="paragraph" w:customStyle="1" w:styleId="21">
    <w:name w:val="Заголовок 21"/>
    <w:next w:val="a"/>
    <w:rsid w:val="005E7628"/>
    <w:pPr>
      <w:widowControl w:val="0"/>
      <w:suppressAutoHyphens/>
      <w:autoSpaceDE w:val="0"/>
    </w:pPr>
    <w:rPr>
      <w:rFonts w:eastAsia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07F8-C6D8-41A4-B3A6-FD1B1CB1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Дружинина</dc:creator>
  <cp:keywords/>
  <dc:description/>
  <cp:lastModifiedBy>UchSovet</cp:lastModifiedBy>
  <cp:revision>7</cp:revision>
  <cp:lastPrinted>2017-10-24T06:06:00Z</cp:lastPrinted>
  <dcterms:created xsi:type="dcterms:W3CDTF">2017-10-24T06:11:00Z</dcterms:created>
  <dcterms:modified xsi:type="dcterms:W3CDTF">2018-02-27T23:58:00Z</dcterms:modified>
</cp:coreProperties>
</file>